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2054" w14:textId="77777777" w:rsidR="00926E27" w:rsidRDefault="00926E27" w:rsidP="005F1D13">
      <w:pPr>
        <w:spacing w:before="100" w:beforeAutospacing="1" w:after="100" w:afterAutospacing="1" w:line="360" w:lineRule="auto"/>
        <w:jc w:val="center"/>
        <w:rPr>
          <w:rFonts w:ascii="Times New Roman" w:eastAsia="Times New Roman" w:hAnsi="Times New Roman" w:cs="Times New Roman"/>
          <w:b/>
          <w:bCs/>
          <w:sz w:val="24"/>
          <w:szCs w:val="24"/>
        </w:rPr>
      </w:pPr>
    </w:p>
    <w:p w14:paraId="77CE2E7B" w14:textId="61DD10B0" w:rsidR="005F1D13" w:rsidRPr="00C615A9" w:rsidRDefault="005F1D13" w:rsidP="005F1D13">
      <w:pPr>
        <w:spacing w:before="100" w:beforeAutospacing="1" w:after="100" w:afterAutospacing="1" w:line="360" w:lineRule="auto"/>
        <w:jc w:val="center"/>
        <w:rPr>
          <w:rFonts w:ascii="Times New Roman" w:eastAsia="Times New Roman" w:hAnsi="Times New Roman" w:cs="Times New Roman"/>
          <w:b/>
          <w:bCs/>
          <w:sz w:val="24"/>
          <w:szCs w:val="24"/>
          <w:lang w:val="el-GR"/>
        </w:rPr>
      </w:pPr>
      <w:r w:rsidRPr="00C615A9">
        <w:rPr>
          <w:rFonts w:ascii="Times New Roman" w:eastAsia="Times New Roman" w:hAnsi="Times New Roman" w:cs="Times New Roman"/>
          <w:b/>
          <w:bCs/>
          <w:sz w:val="24"/>
          <w:szCs w:val="24"/>
          <w:lang w:val="el-GR"/>
        </w:rPr>
        <w:t>ΔΕΛΤΙΟ ΤΥΠΟΥ</w:t>
      </w:r>
    </w:p>
    <w:p w14:paraId="3BDA0EEF"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8"/>
          <w:szCs w:val="28"/>
          <w:lang w:val="el-GR"/>
        </w:rPr>
      </w:pPr>
      <w:r w:rsidRPr="00C615A9">
        <w:rPr>
          <w:rFonts w:ascii="Times New Roman" w:eastAsia="Times New Roman" w:hAnsi="Times New Roman" w:cs="Times New Roman"/>
          <w:b/>
          <w:bCs/>
          <w:sz w:val="28"/>
          <w:szCs w:val="28"/>
        </w:rPr>
        <w:t>Julian</w:t>
      </w:r>
      <w:r w:rsidRPr="00C615A9">
        <w:rPr>
          <w:rFonts w:ascii="Times New Roman" w:eastAsia="Times New Roman" w:hAnsi="Times New Roman" w:cs="Times New Roman"/>
          <w:b/>
          <w:bCs/>
          <w:sz w:val="28"/>
          <w:szCs w:val="28"/>
          <w:lang w:val="el-GR"/>
        </w:rPr>
        <w:t xml:space="preserve"> </w:t>
      </w:r>
      <w:r w:rsidRPr="00C615A9">
        <w:rPr>
          <w:rFonts w:ascii="Times New Roman" w:eastAsia="Times New Roman" w:hAnsi="Times New Roman" w:cs="Times New Roman"/>
          <w:b/>
          <w:bCs/>
          <w:sz w:val="28"/>
          <w:szCs w:val="28"/>
        </w:rPr>
        <w:t>Savulescu</w:t>
      </w:r>
      <w:r w:rsidRPr="00C615A9">
        <w:rPr>
          <w:rFonts w:ascii="Times New Roman" w:eastAsia="Times New Roman" w:hAnsi="Times New Roman" w:cs="Times New Roman"/>
          <w:b/>
          <w:bCs/>
          <w:sz w:val="28"/>
          <w:szCs w:val="28"/>
          <w:lang w:val="el-GR"/>
        </w:rPr>
        <w:t xml:space="preserve"> και </w:t>
      </w:r>
      <w:r w:rsidRPr="00C615A9">
        <w:rPr>
          <w:rFonts w:ascii="Times New Roman" w:eastAsia="Times New Roman" w:hAnsi="Times New Roman" w:cs="Times New Roman"/>
          <w:b/>
          <w:bCs/>
          <w:sz w:val="28"/>
          <w:szCs w:val="28"/>
        </w:rPr>
        <w:t>Roberto</w:t>
      </w:r>
      <w:r w:rsidRPr="00C615A9">
        <w:rPr>
          <w:rFonts w:ascii="Times New Roman" w:eastAsia="Times New Roman" w:hAnsi="Times New Roman" w:cs="Times New Roman"/>
          <w:b/>
          <w:bCs/>
          <w:sz w:val="28"/>
          <w:szCs w:val="28"/>
          <w:lang w:val="el-GR"/>
        </w:rPr>
        <w:t xml:space="preserve"> </w:t>
      </w:r>
      <w:r w:rsidRPr="00C615A9">
        <w:rPr>
          <w:rFonts w:ascii="Times New Roman" w:eastAsia="Times New Roman" w:hAnsi="Times New Roman" w:cs="Times New Roman"/>
          <w:b/>
          <w:bCs/>
          <w:sz w:val="28"/>
          <w:szCs w:val="28"/>
        </w:rPr>
        <w:t>Andorno</w:t>
      </w:r>
      <w:r w:rsidRPr="00C615A9">
        <w:rPr>
          <w:rFonts w:ascii="Times New Roman" w:eastAsia="Times New Roman" w:hAnsi="Times New Roman" w:cs="Times New Roman"/>
          <w:b/>
          <w:bCs/>
          <w:sz w:val="28"/>
          <w:szCs w:val="28"/>
          <w:lang w:val="el-GR"/>
        </w:rPr>
        <w:t>: Κορυφαίοι Βιοηθικοί στη Διεθνή Ημερίδα για την Παγκόσμια Ημέρα Βιοηθικής 2024</w:t>
      </w:r>
    </w:p>
    <w:p w14:paraId="377BB02E"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Με τη συμμετοχή των διεθνώς καταξιωμένων επιστημόνων </w:t>
      </w:r>
      <w:r w:rsidRPr="00C615A9">
        <w:rPr>
          <w:rFonts w:ascii="Times New Roman" w:eastAsia="Times New Roman" w:hAnsi="Times New Roman" w:cs="Times New Roman"/>
          <w:b/>
          <w:bCs/>
          <w:sz w:val="24"/>
          <w:szCs w:val="24"/>
        </w:rPr>
        <w:t>Julian</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Savulescu</w:t>
      </w:r>
      <w:r w:rsidRPr="005F1D13">
        <w:rPr>
          <w:rFonts w:ascii="Times New Roman" w:eastAsia="Times New Roman" w:hAnsi="Times New Roman" w:cs="Times New Roman"/>
          <w:sz w:val="24"/>
          <w:szCs w:val="24"/>
          <w:lang w:val="el-GR"/>
        </w:rPr>
        <w:t xml:space="preserve"> (Καθηγητής του </w:t>
      </w:r>
      <w:r w:rsidRPr="005F1D13">
        <w:rPr>
          <w:rFonts w:ascii="Times New Roman" w:eastAsia="Times New Roman" w:hAnsi="Times New Roman" w:cs="Times New Roman"/>
          <w:sz w:val="24"/>
          <w:szCs w:val="24"/>
        </w:rPr>
        <w:t>University</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of</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Oxford</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b/>
          <w:bCs/>
          <w:sz w:val="24"/>
          <w:szCs w:val="24"/>
        </w:rPr>
        <w:t>Roberto</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Andorno</w:t>
      </w:r>
      <w:r w:rsidRPr="005F1D13">
        <w:rPr>
          <w:rFonts w:ascii="Times New Roman" w:eastAsia="Times New Roman" w:hAnsi="Times New Roman" w:cs="Times New Roman"/>
          <w:sz w:val="24"/>
          <w:szCs w:val="24"/>
          <w:lang w:val="el-GR"/>
        </w:rPr>
        <w:t xml:space="preserve"> (Καθηγητής του </w:t>
      </w:r>
      <w:r w:rsidRPr="005F1D13">
        <w:rPr>
          <w:rFonts w:ascii="Times New Roman" w:eastAsia="Times New Roman" w:hAnsi="Times New Roman" w:cs="Times New Roman"/>
          <w:sz w:val="24"/>
          <w:szCs w:val="24"/>
        </w:rPr>
        <w:t>University</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of</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Zurich</w:t>
      </w:r>
      <w:r w:rsidRPr="005F1D13">
        <w:rPr>
          <w:rFonts w:ascii="Times New Roman" w:eastAsia="Times New Roman" w:hAnsi="Times New Roman" w:cs="Times New Roman"/>
          <w:sz w:val="24"/>
          <w:szCs w:val="24"/>
          <w:lang w:val="el-GR"/>
        </w:rPr>
        <w:t xml:space="preserve">), η φετινή Παγκόσμια Ημέρα Βιοηθικής θα εορταστεί με τη διοργάνωση διεθνούς ημερίδας με θέμα </w:t>
      </w:r>
      <w:r w:rsidRPr="005F1D13">
        <w:rPr>
          <w:rFonts w:ascii="Times New Roman" w:eastAsia="Times New Roman" w:hAnsi="Times New Roman" w:cs="Times New Roman"/>
          <w:b/>
          <w:sz w:val="24"/>
          <w:szCs w:val="24"/>
          <w:lang w:val="el-GR"/>
        </w:rPr>
        <w:t>«Κατά των Διακρίσεων και του Στιγματισμού».</w:t>
      </w:r>
      <w:r w:rsidRPr="005F1D13">
        <w:rPr>
          <w:rFonts w:ascii="Times New Roman" w:eastAsia="Times New Roman" w:hAnsi="Times New Roman" w:cs="Times New Roman"/>
          <w:sz w:val="24"/>
          <w:szCs w:val="24"/>
          <w:lang w:val="el-GR"/>
        </w:rPr>
        <w:t xml:space="preserve"> Η εκδήλωση θα πραγματοποιηθεί στις </w:t>
      </w:r>
      <w:r w:rsidRPr="00C615A9">
        <w:rPr>
          <w:rFonts w:ascii="Times New Roman" w:eastAsia="Times New Roman" w:hAnsi="Times New Roman" w:cs="Times New Roman"/>
          <w:b/>
          <w:bCs/>
          <w:sz w:val="24"/>
          <w:szCs w:val="24"/>
          <w:lang w:val="el-GR"/>
        </w:rPr>
        <w:t>18 Οκτωβρίου 2024</w:t>
      </w:r>
      <w:r w:rsidRPr="005F1D13">
        <w:rPr>
          <w:rFonts w:ascii="Times New Roman" w:eastAsia="Times New Roman" w:hAnsi="Times New Roman" w:cs="Times New Roman"/>
          <w:sz w:val="24"/>
          <w:szCs w:val="24"/>
          <w:lang w:val="el-GR"/>
        </w:rPr>
        <w:t xml:space="preserve">, </w:t>
      </w:r>
      <w:r w:rsidR="00C615A9">
        <w:rPr>
          <w:rFonts w:ascii="Times New Roman" w:eastAsia="Times New Roman" w:hAnsi="Times New Roman" w:cs="Times New Roman"/>
          <w:sz w:val="24"/>
          <w:szCs w:val="24"/>
          <w:lang w:val="el-GR"/>
        </w:rPr>
        <w:t xml:space="preserve">στις </w:t>
      </w:r>
      <w:r w:rsidR="0013356D">
        <w:rPr>
          <w:rFonts w:ascii="Times New Roman" w:eastAsia="Times New Roman" w:hAnsi="Times New Roman" w:cs="Times New Roman"/>
          <w:sz w:val="24"/>
          <w:szCs w:val="24"/>
          <w:lang w:val="el-GR"/>
        </w:rPr>
        <w:t>9.3</w:t>
      </w:r>
      <w:r w:rsidR="00C615A9">
        <w:rPr>
          <w:rFonts w:ascii="Times New Roman" w:eastAsia="Times New Roman" w:hAnsi="Times New Roman" w:cs="Times New Roman"/>
          <w:sz w:val="24"/>
          <w:szCs w:val="24"/>
          <w:lang w:val="el-GR"/>
        </w:rPr>
        <w:t xml:space="preserve">0 π.μ. </w:t>
      </w:r>
      <w:r w:rsidRPr="005F1D13">
        <w:rPr>
          <w:rFonts w:ascii="Times New Roman" w:eastAsia="Times New Roman" w:hAnsi="Times New Roman" w:cs="Times New Roman"/>
          <w:sz w:val="24"/>
          <w:szCs w:val="24"/>
          <w:lang w:val="el-GR"/>
        </w:rPr>
        <w:t xml:space="preserve">στο αμφιθέατρο </w:t>
      </w:r>
      <w:r w:rsidRPr="005F1D13">
        <w:rPr>
          <w:rFonts w:ascii="Times New Roman" w:eastAsia="Times New Roman" w:hAnsi="Times New Roman" w:cs="Times New Roman"/>
          <w:b/>
          <w:sz w:val="24"/>
          <w:szCs w:val="24"/>
          <w:lang w:val="el-GR"/>
        </w:rPr>
        <w:t xml:space="preserve">«Αριστοτέλης» </w:t>
      </w:r>
      <w:r w:rsidRPr="005F1D13">
        <w:rPr>
          <w:rFonts w:ascii="Times New Roman" w:eastAsia="Times New Roman" w:hAnsi="Times New Roman" w:cs="Times New Roman"/>
          <w:sz w:val="24"/>
          <w:szCs w:val="24"/>
          <w:lang w:val="el-GR"/>
        </w:rPr>
        <w:t xml:space="preserve">του </w:t>
      </w:r>
      <w:r w:rsidRPr="00C615A9">
        <w:rPr>
          <w:rFonts w:ascii="Times New Roman" w:eastAsia="Times New Roman" w:hAnsi="Times New Roman" w:cs="Times New Roman"/>
          <w:b/>
          <w:bCs/>
          <w:sz w:val="24"/>
          <w:szCs w:val="24"/>
          <w:lang w:val="el-GR"/>
        </w:rPr>
        <w:t>Παντείου Πανεπιστημίου Αθηνών</w:t>
      </w:r>
      <w:r w:rsidRPr="005F1D13">
        <w:rPr>
          <w:rFonts w:ascii="Times New Roman" w:eastAsia="Times New Roman" w:hAnsi="Times New Roman" w:cs="Times New Roman"/>
          <w:sz w:val="24"/>
          <w:szCs w:val="24"/>
          <w:lang w:val="el-GR"/>
        </w:rPr>
        <w:t>, με τη δυνατότητα φυσικής και διαδικτυακής παρακολούθησης.</w:t>
      </w:r>
    </w:p>
    <w:p w14:paraId="1F22A7E2"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C615A9">
        <w:rPr>
          <w:rFonts w:ascii="Times New Roman" w:hAnsi="Times New Roman" w:cs="Times New Roman"/>
          <w:sz w:val="24"/>
          <w:szCs w:val="24"/>
          <w:lang w:val="el-GR"/>
        </w:rPr>
        <w:t>Στην ημερίδα θα συμμετέχουν, εκτός από τους κορυφαίους Κ</w:t>
      </w:r>
      <w:r w:rsidRPr="005F1D13">
        <w:rPr>
          <w:rFonts w:ascii="Times New Roman" w:eastAsia="Times New Roman" w:hAnsi="Times New Roman" w:cs="Times New Roman"/>
          <w:sz w:val="24"/>
          <w:szCs w:val="24"/>
          <w:lang w:val="el-GR"/>
        </w:rPr>
        <w:t xml:space="preserve">αθηγητές, </w:t>
      </w:r>
      <w:r w:rsidRPr="00C615A9">
        <w:rPr>
          <w:rFonts w:ascii="Times New Roman" w:eastAsia="Times New Roman" w:hAnsi="Times New Roman" w:cs="Times New Roman"/>
          <w:b/>
          <w:bCs/>
          <w:sz w:val="24"/>
          <w:szCs w:val="24"/>
        </w:rPr>
        <w:t>Julian</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Savulescu</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b/>
          <w:bCs/>
          <w:sz w:val="24"/>
          <w:szCs w:val="24"/>
        </w:rPr>
        <w:t>Roberto</w:t>
      </w:r>
      <w:r w:rsidRPr="00C615A9">
        <w:rPr>
          <w:rFonts w:ascii="Times New Roman" w:eastAsia="Times New Roman" w:hAnsi="Times New Roman" w:cs="Times New Roman"/>
          <w:b/>
          <w:bCs/>
          <w:sz w:val="24"/>
          <w:szCs w:val="24"/>
          <w:lang w:val="el-GR"/>
        </w:rPr>
        <w:t xml:space="preserve"> </w:t>
      </w:r>
      <w:r w:rsidRPr="00C615A9">
        <w:rPr>
          <w:rFonts w:ascii="Times New Roman" w:eastAsia="Times New Roman" w:hAnsi="Times New Roman" w:cs="Times New Roman"/>
          <w:b/>
          <w:bCs/>
          <w:sz w:val="24"/>
          <w:szCs w:val="24"/>
        </w:rPr>
        <w:t>Andorno</w:t>
      </w:r>
      <w:r w:rsidRPr="005F1D13">
        <w:rPr>
          <w:rFonts w:ascii="Times New Roman" w:eastAsia="Times New Roman" w:hAnsi="Times New Roman" w:cs="Times New Roman"/>
          <w:sz w:val="24"/>
          <w:szCs w:val="24"/>
          <w:lang w:val="el-GR"/>
        </w:rPr>
        <w:t>,</w:t>
      </w:r>
      <w:r w:rsidR="00C615A9" w:rsidRPr="00C615A9">
        <w:rPr>
          <w:rFonts w:ascii="Times New Roman" w:eastAsia="Times New Roman" w:hAnsi="Times New Roman" w:cs="Times New Roman"/>
          <w:sz w:val="24"/>
          <w:szCs w:val="24"/>
          <w:lang w:val="el-GR"/>
        </w:rPr>
        <w:t xml:space="preserve"> οι οποίοι είναι</w:t>
      </w:r>
      <w:r w:rsidRPr="005F1D13">
        <w:rPr>
          <w:rFonts w:ascii="Times New Roman" w:eastAsia="Times New Roman" w:hAnsi="Times New Roman" w:cs="Times New Roman"/>
          <w:sz w:val="24"/>
          <w:szCs w:val="24"/>
          <w:lang w:val="el-GR"/>
        </w:rPr>
        <w:t xml:space="preserve"> </w:t>
      </w:r>
      <w:r w:rsidRPr="00C615A9">
        <w:rPr>
          <w:rFonts w:ascii="Times New Roman" w:eastAsia="Times New Roman" w:hAnsi="Times New Roman" w:cs="Times New Roman"/>
          <w:sz w:val="24"/>
          <w:szCs w:val="24"/>
          <w:lang w:val="el-GR"/>
        </w:rPr>
        <w:t xml:space="preserve">ηγετικές μορφές παγκοσμίως </w:t>
      </w:r>
      <w:r w:rsidR="0013356D">
        <w:rPr>
          <w:rFonts w:ascii="Times New Roman" w:eastAsia="Times New Roman" w:hAnsi="Times New Roman" w:cs="Times New Roman"/>
          <w:sz w:val="24"/>
          <w:szCs w:val="24"/>
          <w:lang w:val="el-GR"/>
        </w:rPr>
        <w:t>σ</w:t>
      </w:r>
      <w:r w:rsidRPr="00C615A9">
        <w:rPr>
          <w:rFonts w:ascii="Times New Roman" w:eastAsia="Times New Roman" w:hAnsi="Times New Roman" w:cs="Times New Roman"/>
          <w:sz w:val="24"/>
          <w:szCs w:val="24"/>
          <w:lang w:val="el-GR"/>
        </w:rPr>
        <w:t xml:space="preserve">το χώρο της </w:t>
      </w:r>
      <w:r w:rsidRPr="005F1D13">
        <w:rPr>
          <w:rFonts w:ascii="Times New Roman" w:eastAsia="Times New Roman" w:hAnsi="Times New Roman" w:cs="Times New Roman"/>
          <w:sz w:val="24"/>
          <w:szCs w:val="24"/>
          <w:lang w:val="el-GR"/>
        </w:rPr>
        <w:t>Βιοηθική</w:t>
      </w:r>
      <w:r w:rsidRPr="00C615A9">
        <w:rPr>
          <w:rFonts w:ascii="Times New Roman" w:eastAsia="Times New Roman" w:hAnsi="Times New Roman" w:cs="Times New Roman"/>
          <w:sz w:val="24"/>
          <w:szCs w:val="24"/>
          <w:lang w:val="el-GR"/>
        </w:rPr>
        <w:t>ς</w:t>
      </w:r>
      <w:r w:rsidRPr="005F1D13">
        <w:rPr>
          <w:rFonts w:ascii="Times New Roman" w:eastAsia="Times New Roman" w:hAnsi="Times New Roman" w:cs="Times New Roman"/>
          <w:sz w:val="24"/>
          <w:szCs w:val="24"/>
          <w:lang w:val="el-GR"/>
        </w:rPr>
        <w:t xml:space="preserve"> και </w:t>
      </w:r>
      <w:r w:rsidRPr="00C615A9">
        <w:rPr>
          <w:rFonts w:ascii="Times New Roman" w:eastAsia="Times New Roman" w:hAnsi="Times New Roman" w:cs="Times New Roman"/>
          <w:sz w:val="24"/>
          <w:szCs w:val="24"/>
          <w:lang w:val="el-GR"/>
        </w:rPr>
        <w:t xml:space="preserve">της </w:t>
      </w:r>
      <w:r w:rsidR="00C615A9" w:rsidRPr="00C615A9">
        <w:rPr>
          <w:rFonts w:ascii="Times New Roman" w:eastAsia="Times New Roman" w:hAnsi="Times New Roman" w:cs="Times New Roman"/>
          <w:sz w:val="24"/>
          <w:szCs w:val="24"/>
          <w:lang w:val="el-GR"/>
        </w:rPr>
        <w:t>Ιατρική</w:t>
      </w:r>
      <w:r w:rsidRPr="00C615A9">
        <w:rPr>
          <w:rFonts w:ascii="Times New Roman" w:eastAsia="Times New Roman" w:hAnsi="Times New Roman" w:cs="Times New Roman"/>
          <w:sz w:val="24"/>
          <w:szCs w:val="24"/>
          <w:lang w:val="el-GR"/>
        </w:rPr>
        <w:t>ς Ηθικής</w:t>
      </w:r>
      <w:r w:rsidR="00C615A9" w:rsidRPr="00C615A9">
        <w:rPr>
          <w:rFonts w:ascii="Times New Roman" w:eastAsia="Times New Roman" w:hAnsi="Times New Roman" w:cs="Times New Roman"/>
          <w:sz w:val="24"/>
          <w:szCs w:val="24"/>
          <w:lang w:val="el-GR"/>
        </w:rPr>
        <w:t>,</w:t>
      </w:r>
      <w:r w:rsidRPr="00C615A9">
        <w:rPr>
          <w:rFonts w:ascii="Times New Roman" w:eastAsia="Times New Roman" w:hAnsi="Times New Roman" w:cs="Times New Roman"/>
          <w:sz w:val="24"/>
          <w:szCs w:val="24"/>
          <w:lang w:val="el-GR"/>
        </w:rPr>
        <w:t xml:space="preserve"> </w:t>
      </w:r>
      <w:r w:rsidRPr="00C615A9">
        <w:rPr>
          <w:rFonts w:ascii="Times New Roman" w:hAnsi="Times New Roman" w:cs="Times New Roman"/>
          <w:sz w:val="24"/>
          <w:szCs w:val="24"/>
          <w:lang w:val="el-GR"/>
        </w:rPr>
        <w:t>και διακεκριμένοι Έλληνες επιστήμονες που διαπρέπουν στον χώρο</w:t>
      </w:r>
      <w:r w:rsidR="0013356D">
        <w:rPr>
          <w:rFonts w:ascii="Times New Roman" w:hAnsi="Times New Roman" w:cs="Times New Roman"/>
          <w:sz w:val="24"/>
          <w:szCs w:val="24"/>
          <w:lang w:val="el-GR"/>
        </w:rPr>
        <w:t xml:space="preserve">. Το θέμα της Ημερίδας </w:t>
      </w:r>
      <w:r w:rsidRPr="005F1D13">
        <w:rPr>
          <w:rFonts w:ascii="Times New Roman" w:eastAsia="Times New Roman" w:hAnsi="Times New Roman" w:cs="Times New Roman"/>
          <w:sz w:val="24"/>
          <w:szCs w:val="24"/>
          <w:lang w:val="el-GR"/>
        </w:rPr>
        <w:t xml:space="preserve">«Κατά των Διακρίσεων και του Στιγματισμού», εμπνέεται από το άρθρο 11 της </w:t>
      </w:r>
      <w:r w:rsidRPr="00C615A9">
        <w:rPr>
          <w:rFonts w:ascii="Times New Roman" w:eastAsia="Times New Roman" w:hAnsi="Times New Roman" w:cs="Times New Roman"/>
          <w:b/>
          <w:bCs/>
          <w:sz w:val="24"/>
          <w:szCs w:val="24"/>
          <w:lang w:val="el-GR"/>
        </w:rPr>
        <w:t>Οικουμενικής Διακήρυξης για τη Βιοηθική και τα Ανθρώπινα Δικαιώματα</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UDBHR</w:t>
      </w:r>
      <w:r w:rsidRPr="005F1D13">
        <w:rPr>
          <w:rFonts w:ascii="Times New Roman" w:eastAsia="Times New Roman" w:hAnsi="Times New Roman" w:cs="Times New Roman"/>
          <w:sz w:val="24"/>
          <w:szCs w:val="24"/>
          <w:lang w:val="el-GR"/>
        </w:rPr>
        <w:t>).</w:t>
      </w:r>
      <w:r w:rsidRPr="00C615A9">
        <w:rPr>
          <w:rFonts w:ascii="Times New Roman" w:eastAsia="Times New Roman" w:hAnsi="Times New Roman" w:cs="Times New Roman"/>
          <w:sz w:val="24"/>
          <w:szCs w:val="24"/>
          <w:lang w:val="el-GR"/>
        </w:rPr>
        <w:t xml:space="preserve"> </w:t>
      </w:r>
    </w:p>
    <w:p w14:paraId="0F8F5468" w14:textId="77777777" w:rsidR="005F1D13" w:rsidRPr="00C615A9"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Η μη διάκριση και ο μη στιγματισμός αποτελούν θεμελιώδεις αρχές της ανθρώπινης αξιοπρέπειας και των ανθρωπίνων δικαιωμάτων. Στη σημερινή εποχή της παγκοσμιοποίησης και των αυξημένων κοινωνικών αλληλεπιδράσεων, η τήρηση αυτών των αρχών είναι πιο επίκαιρη από ποτέ. Οι συμμετέχοντες θα έχουν την ευκαιρία να παρακολουθήσουν εισηγήσεις παγκόσμιου βεληνεκούς και να αναλύσουν τις προκλήσεις που σχετίζονται με την εφαρμογή αυτών των αρχών στη σύγχρονη κοινωνία.</w:t>
      </w:r>
    </w:p>
    <w:p w14:paraId="08A5E251" w14:textId="3F654BA5" w:rsidR="00C615A9" w:rsidRPr="00C615A9" w:rsidRDefault="00C615A9" w:rsidP="00C615A9">
      <w:pPr>
        <w:spacing w:line="360" w:lineRule="auto"/>
        <w:jc w:val="both"/>
        <w:rPr>
          <w:rFonts w:ascii="Times New Roman" w:hAnsi="Times New Roman" w:cs="Times New Roman"/>
          <w:sz w:val="24"/>
          <w:szCs w:val="24"/>
          <w:shd w:val="clear" w:color="auto" w:fill="FFFFFF"/>
          <w:lang w:val="el-GR"/>
        </w:rPr>
      </w:pPr>
      <w:r w:rsidRPr="00C615A9">
        <w:rPr>
          <w:rFonts w:ascii="Times New Roman" w:hAnsi="Times New Roman" w:cs="Times New Roman"/>
          <w:sz w:val="24"/>
          <w:szCs w:val="24"/>
          <w:lang w:val="el-GR"/>
        </w:rPr>
        <w:t xml:space="preserve">Η εκδήλωση διοργανώνεται </w:t>
      </w:r>
      <w:r w:rsidRPr="00C615A9">
        <w:rPr>
          <w:rFonts w:ascii="Times New Roman" w:hAnsi="Times New Roman" w:cs="Times New Roman"/>
          <w:color w:val="333333"/>
          <w:sz w:val="24"/>
          <w:szCs w:val="24"/>
          <w:shd w:val="clear" w:color="auto" w:fill="FFFFFF"/>
          <w:lang w:val="el-GR"/>
        </w:rPr>
        <w:t>σε υβριδική μορφή (</w:t>
      </w:r>
      <w:r w:rsidRPr="00C615A9">
        <w:rPr>
          <w:rFonts w:ascii="Times New Roman" w:hAnsi="Times New Roman" w:cs="Times New Roman"/>
          <w:color w:val="333333"/>
          <w:sz w:val="24"/>
          <w:szCs w:val="24"/>
          <w:shd w:val="clear" w:color="auto" w:fill="FFFFFF"/>
        </w:rPr>
        <w:t>online</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livestreaming</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in</w:t>
      </w:r>
      <w:r w:rsidRPr="00C615A9">
        <w:rPr>
          <w:rFonts w:ascii="Times New Roman" w:hAnsi="Times New Roman" w:cs="Times New Roman"/>
          <w:color w:val="333333"/>
          <w:sz w:val="24"/>
          <w:szCs w:val="24"/>
          <w:shd w:val="clear" w:color="auto" w:fill="FFFFFF"/>
          <w:lang w:val="el-GR"/>
        </w:rPr>
        <w:t>-</w:t>
      </w:r>
      <w:r w:rsidRPr="00C615A9">
        <w:rPr>
          <w:rFonts w:ascii="Times New Roman" w:hAnsi="Times New Roman" w:cs="Times New Roman"/>
          <w:color w:val="333333"/>
          <w:sz w:val="24"/>
          <w:szCs w:val="24"/>
          <w:shd w:val="clear" w:color="auto" w:fill="FFFFFF"/>
        </w:rPr>
        <w:t>person</w:t>
      </w:r>
      <w:r w:rsidRPr="00C615A9">
        <w:rPr>
          <w:rFonts w:ascii="Times New Roman" w:hAnsi="Times New Roman" w:cs="Times New Roman"/>
          <w:color w:val="333333"/>
          <w:sz w:val="24"/>
          <w:szCs w:val="24"/>
          <w:shd w:val="clear" w:color="auto" w:fill="FFFFFF"/>
          <w:lang w:val="el-GR"/>
        </w:rPr>
        <w:t>) από τ</w:t>
      </w:r>
      <w:r w:rsidRPr="00F441F0">
        <w:rPr>
          <w:rFonts w:ascii="Times New Roman" w:hAnsi="Times New Roman" w:cs="Times New Roman"/>
          <w:sz w:val="24"/>
          <w:szCs w:val="24"/>
          <w:lang w:val="el-GR"/>
        </w:rPr>
        <w:t xml:space="preserve">ο Ελληνικό Κλιμάκιο </w:t>
      </w:r>
      <w:hyperlink r:id="rId6" w:history="1">
        <w:r w:rsidRPr="00C615A9">
          <w:rPr>
            <w:rStyle w:val="Hyperlink"/>
            <w:rFonts w:ascii="Times New Roman" w:hAnsi="Times New Roman" w:cs="Times New Roman"/>
            <w:sz w:val="24"/>
            <w:szCs w:val="24"/>
          </w:rPr>
          <w:t>International</w:t>
        </w:r>
        <w:r w:rsidRPr="00C615A9">
          <w:rPr>
            <w:rStyle w:val="Hyperlink"/>
            <w:rFonts w:ascii="Times New Roman" w:hAnsi="Times New Roman" w:cs="Times New Roman"/>
            <w:sz w:val="24"/>
            <w:szCs w:val="24"/>
            <w:lang w:val="el-GR"/>
          </w:rPr>
          <w:t xml:space="preserve"> </w:t>
        </w:r>
        <w:r w:rsidRPr="00C615A9">
          <w:rPr>
            <w:rStyle w:val="Hyperlink"/>
            <w:rFonts w:ascii="Times New Roman" w:hAnsi="Times New Roman" w:cs="Times New Roman"/>
            <w:sz w:val="24"/>
            <w:szCs w:val="24"/>
          </w:rPr>
          <w:t>Chair</w:t>
        </w:r>
        <w:r w:rsidRPr="00C615A9">
          <w:rPr>
            <w:rStyle w:val="Hyperlink"/>
            <w:rFonts w:ascii="Times New Roman" w:hAnsi="Times New Roman" w:cs="Times New Roman"/>
            <w:sz w:val="24"/>
            <w:szCs w:val="24"/>
            <w:lang w:val="el-GR"/>
          </w:rPr>
          <w:t xml:space="preserve"> </w:t>
        </w:r>
        <w:r w:rsidRPr="00C615A9">
          <w:rPr>
            <w:rStyle w:val="Hyperlink"/>
            <w:rFonts w:ascii="Times New Roman" w:hAnsi="Times New Roman" w:cs="Times New Roman"/>
            <w:sz w:val="24"/>
            <w:szCs w:val="24"/>
          </w:rPr>
          <w:t>in</w:t>
        </w:r>
        <w:r w:rsidRPr="00C615A9">
          <w:rPr>
            <w:rStyle w:val="Hyperlink"/>
            <w:rFonts w:ascii="Times New Roman" w:hAnsi="Times New Roman" w:cs="Times New Roman"/>
            <w:sz w:val="24"/>
            <w:szCs w:val="24"/>
            <w:lang w:val="el-GR"/>
          </w:rPr>
          <w:t xml:space="preserve"> </w:t>
        </w:r>
        <w:r w:rsidRPr="00C615A9">
          <w:rPr>
            <w:rStyle w:val="Hyperlink"/>
            <w:rFonts w:ascii="Times New Roman" w:hAnsi="Times New Roman" w:cs="Times New Roman"/>
            <w:sz w:val="24"/>
            <w:szCs w:val="24"/>
          </w:rPr>
          <w:t>Bioethics</w:t>
        </w:r>
        <w:r w:rsidRPr="00C615A9">
          <w:rPr>
            <w:rStyle w:val="Hyperlink"/>
            <w:rFonts w:ascii="Times New Roman" w:hAnsi="Times New Roman" w:cs="Times New Roman"/>
            <w:sz w:val="24"/>
            <w:szCs w:val="24"/>
            <w:lang w:val="el-GR"/>
          </w:rPr>
          <w:t xml:space="preserve"> (</w:t>
        </w:r>
        <w:r w:rsidRPr="00C615A9">
          <w:rPr>
            <w:rStyle w:val="Hyperlink"/>
            <w:rFonts w:ascii="Times New Roman" w:hAnsi="Times New Roman" w:cs="Times New Roman"/>
            <w:sz w:val="24"/>
            <w:szCs w:val="24"/>
          </w:rPr>
          <w:t>WMA</w:t>
        </w:r>
        <w:r w:rsidRPr="00C615A9">
          <w:rPr>
            <w:rStyle w:val="Hyperlink"/>
            <w:rFonts w:ascii="Times New Roman" w:hAnsi="Times New Roman" w:cs="Times New Roman"/>
            <w:sz w:val="24"/>
            <w:szCs w:val="24"/>
            <w:lang w:val="el-GR"/>
          </w:rPr>
          <w:t xml:space="preserve"> </w:t>
        </w:r>
        <w:r w:rsidRPr="00C615A9">
          <w:rPr>
            <w:rStyle w:val="Hyperlink"/>
            <w:rFonts w:ascii="Times New Roman" w:hAnsi="Times New Roman" w:cs="Times New Roman"/>
            <w:sz w:val="24"/>
            <w:szCs w:val="24"/>
          </w:rPr>
          <w:t>Cooperative</w:t>
        </w:r>
        <w:r w:rsidRPr="00C615A9">
          <w:rPr>
            <w:rStyle w:val="Hyperlink"/>
            <w:rFonts w:ascii="Times New Roman" w:hAnsi="Times New Roman" w:cs="Times New Roman"/>
            <w:sz w:val="24"/>
            <w:szCs w:val="24"/>
            <w:lang w:val="el-GR"/>
          </w:rPr>
          <w:t xml:space="preserve"> </w:t>
        </w:r>
        <w:r w:rsidRPr="00C615A9">
          <w:rPr>
            <w:rStyle w:val="Hyperlink"/>
            <w:rFonts w:ascii="Times New Roman" w:hAnsi="Times New Roman" w:cs="Times New Roman"/>
            <w:sz w:val="24"/>
            <w:szCs w:val="24"/>
          </w:rPr>
          <w:t>Center</w:t>
        </w:r>
        <w:r w:rsidRPr="00C615A9">
          <w:rPr>
            <w:rStyle w:val="Hyperlink"/>
            <w:rFonts w:ascii="Times New Roman" w:hAnsi="Times New Roman" w:cs="Times New Roman"/>
            <w:sz w:val="24"/>
            <w:szCs w:val="24"/>
            <w:lang w:val="el-GR"/>
          </w:rPr>
          <w:t>)</w:t>
        </w:r>
      </w:hyperlink>
      <w:r w:rsidRPr="00C615A9">
        <w:rPr>
          <w:rFonts w:ascii="Times New Roman" w:hAnsi="Times New Roman" w:cs="Times New Roman"/>
          <w:color w:val="333333"/>
          <w:sz w:val="24"/>
          <w:szCs w:val="24"/>
          <w:shd w:val="clear" w:color="auto" w:fill="FFFFFF"/>
          <w:lang w:val="el-GR"/>
        </w:rPr>
        <w:t xml:space="preserve"> και το </w:t>
      </w:r>
      <w:hyperlink r:id="rId7" w:history="1">
        <w:r w:rsidRPr="00C615A9">
          <w:rPr>
            <w:rStyle w:val="Hyperlink"/>
            <w:rFonts w:ascii="Times New Roman" w:hAnsi="Times New Roman" w:cs="Times New Roman"/>
            <w:sz w:val="24"/>
            <w:szCs w:val="24"/>
            <w:shd w:val="clear" w:color="auto" w:fill="FFFFFF"/>
            <w:lang w:val="el-GR"/>
          </w:rPr>
          <w:t>Εργαστήριο Εφαρμοσμένης Φιλοσοφίας</w:t>
        </w:r>
      </w:hyperlink>
      <w:r w:rsidRPr="00C615A9">
        <w:rPr>
          <w:rFonts w:ascii="Times New Roman" w:hAnsi="Times New Roman" w:cs="Times New Roman"/>
          <w:color w:val="333333"/>
          <w:sz w:val="24"/>
          <w:szCs w:val="24"/>
          <w:shd w:val="clear" w:color="auto" w:fill="FFFFFF"/>
          <w:lang w:val="el-GR"/>
        </w:rPr>
        <w:t xml:space="preserve"> Ε.Κ.Π.Α</w:t>
      </w:r>
      <w:r w:rsidRPr="00C615A9">
        <w:rPr>
          <w:rFonts w:ascii="Times New Roman" w:hAnsi="Times New Roman" w:cs="Times New Roman"/>
          <w:sz w:val="24"/>
          <w:szCs w:val="24"/>
          <w:shd w:val="clear" w:color="auto" w:fill="FFFFFF"/>
          <w:lang w:val="el-GR"/>
        </w:rPr>
        <w:t xml:space="preserve">., με συνδιοργανωτές την </w:t>
      </w:r>
      <w:hyperlink r:id="rId8" w:history="1">
        <w:r w:rsidRPr="00C615A9">
          <w:rPr>
            <w:rStyle w:val="Hyperlink"/>
            <w:rFonts w:ascii="Times New Roman" w:hAnsi="Times New Roman" w:cs="Times New Roman"/>
            <w:sz w:val="24"/>
            <w:szCs w:val="24"/>
            <w:shd w:val="clear" w:color="auto" w:fill="FFFFFF"/>
            <w:lang w:val="el-GR"/>
          </w:rPr>
          <w:t>Εθνική</w:t>
        </w:r>
        <w:r w:rsidRPr="00F441F0">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lang w:val="el-GR"/>
          </w:rPr>
          <w:t>Επιτροπή</w:t>
        </w:r>
        <w:r w:rsidRPr="00F441F0">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lang w:val="el-GR"/>
          </w:rPr>
          <w:t>Βιοηθικής</w:t>
        </w:r>
        <w:r w:rsidRPr="00F441F0">
          <w:rPr>
            <w:rStyle w:val="Hyperlink"/>
            <w:rFonts w:ascii="Times New Roman" w:hAnsi="Times New Roman" w:cs="Times New Roman"/>
            <w:sz w:val="24"/>
            <w:szCs w:val="24"/>
            <w:shd w:val="clear" w:color="auto" w:fill="FFFFFF"/>
            <w:lang w:val="el-GR"/>
          </w:rPr>
          <w:t xml:space="preserve"> &amp; </w:t>
        </w:r>
        <w:r w:rsidRPr="00C615A9">
          <w:rPr>
            <w:rStyle w:val="Hyperlink"/>
            <w:rFonts w:ascii="Times New Roman" w:hAnsi="Times New Roman" w:cs="Times New Roman"/>
            <w:sz w:val="24"/>
            <w:szCs w:val="24"/>
            <w:shd w:val="clear" w:color="auto" w:fill="FFFFFF"/>
            <w:lang w:val="el-GR"/>
          </w:rPr>
          <w:lastRenderedPageBreak/>
          <w:t>Τεχνοηθικής</w:t>
        </w:r>
      </w:hyperlink>
      <w:r w:rsidRPr="00C615A9">
        <w:rPr>
          <w:rStyle w:val="Hyperlink"/>
          <w:rFonts w:ascii="Times New Roman" w:hAnsi="Times New Roman" w:cs="Times New Roman"/>
          <w:sz w:val="24"/>
          <w:szCs w:val="24"/>
          <w:shd w:val="clear" w:color="auto" w:fill="FFFFFF"/>
          <w:lang w:val="el-GR"/>
        </w:rPr>
        <w:t xml:space="preserve"> </w:t>
      </w:r>
      <w:r w:rsidRPr="00C615A9">
        <w:rPr>
          <w:rFonts w:ascii="Times New Roman" w:hAnsi="Times New Roman" w:cs="Times New Roman"/>
          <w:sz w:val="24"/>
          <w:szCs w:val="24"/>
          <w:shd w:val="clear" w:color="auto" w:fill="FFFFFF"/>
          <w:lang w:val="el-GR"/>
        </w:rPr>
        <w:t xml:space="preserve">το </w:t>
      </w:r>
      <w:hyperlink r:id="rId9" w:history="1">
        <w:r w:rsidRPr="00C615A9">
          <w:rPr>
            <w:rStyle w:val="Hyperlink"/>
            <w:rFonts w:ascii="Times New Roman" w:hAnsi="Times New Roman" w:cs="Times New Roman"/>
            <w:sz w:val="24"/>
            <w:szCs w:val="24"/>
            <w:shd w:val="clear" w:color="auto" w:fill="FFFFFF"/>
            <w:lang w:val="el-GR"/>
          </w:rPr>
          <w:t>Ευρωπαϊκό Εργαστήριο Βιοηθικής</w:t>
        </w:r>
        <w:r w:rsidRPr="00C615A9">
          <w:rPr>
            <w:rStyle w:val="Hyperlink"/>
            <w:rFonts w:ascii="Times New Roman" w:hAnsi="Times New Roman" w:cs="Times New Roman"/>
            <w:color w:val="FF0000"/>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lang w:val="el-GR"/>
          </w:rPr>
          <w:t>Τεχνοηθικής και Δικαίου</w:t>
        </w:r>
      </w:hyperlink>
      <w:r w:rsidR="002D50FC">
        <w:rPr>
          <w:rStyle w:val="Hyperlink"/>
          <w:rFonts w:ascii="Times New Roman" w:hAnsi="Times New Roman" w:cs="Times New Roman"/>
          <w:sz w:val="24"/>
          <w:szCs w:val="24"/>
          <w:shd w:val="clear" w:color="auto" w:fill="FFFFFF"/>
          <w:lang w:val="el-GR"/>
        </w:rPr>
        <w:t>,</w:t>
      </w:r>
      <w:r w:rsidRPr="002D50FC">
        <w:rPr>
          <w:rStyle w:val="Hyperlink"/>
          <w:rFonts w:ascii="Times New Roman" w:hAnsi="Times New Roman" w:cs="Times New Roman"/>
          <w:sz w:val="24"/>
          <w:szCs w:val="24"/>
          <w:u w:val="none"/>
          <w:shd w:val="clear" w:color="auto" w:fill="FFFFFF"/>
          <w:lang w:val="el-GR"/>
        </w:rPr>
        <w:t xml:space="preserve"> </w:t>
      </w:r>
      <w:r w:rsidR="002D50FC" w:rsidRPr="002D50FC">
        <w:rPr>
          <w:rStyle w:val="Hyperlink"/>
          <w:rFonts w:ascii="Times New Roman" w:hAnsi="Times New Roman" w:cs="Times New Roman"/>
          <w:sz w:val="24"/>
          <w:szCs w:val="24"/>
          <w:u w:val="none"/>
          <w:shd w:val="clear" w:color="auto" w:fill="FFFFFF"/>
          <w:lang w:val="el-GR"/>
        </w:rPr>
        <w:t xml:space="preserve"> </w:t>
      </w:r>
      <w:r w:rsidR="002D50FC" w:rsidRPr="002D50FC">
        <w:rPr>
          <w:rFonts w:cstheme="minorHAnsi"/>
          <w:color w:val="000000" w:themeColor="text1"/>
          <w:sz w:val="24"/>
          <w:szCs w:val="24"/>
          <w:shd w:val="clear" w:color="auto" w:fill="FFFFFF"/>
          <w:lang w:val="el-GR"/>
        </w:rPr>
        <w:t>το</w:t>
      </w:r>
      <w:r w:rsidR="002D50FC" w:rsidRPr="002D50FC">
        <w:rPr>
          <w:rFonts w:cstheme="minorHAnsi"/>
          <w:color w:val="FF0000"/>
          <w:sz w:val="24"/>
          <w:szCs w:val="24"/>
          <w:shd w:val="clear" w:color="auto" w:fill="FFFFFF"/>
          <w:lang w:val="el-GR"/>
        </w:rPr>
        <w:t xml:space="preserve">  </w:t>
      </w:r>
      <w:hyperlink r:id="rId10" w:history="1">
        <w:r w:rsidR="002D50FC" w:rsidRPr="002D50FC">
          <w:rPr>
            <w:rStyle w:val="Hyperlink"/>
            <w:rFonts w:cstheme="minorHAnsi"/>
            <w:sz w:val="24"/>
            <w:szCs w:val="24"/>
            <w:shd w:val="clear" w:color="auto" w:fill="FFFFFF"/>
            <w:lang w:val="el-GR"/>
          </w:rPr>
          <w:t>Ερευνητικό Κέντρο Βιοπολιτικής του Παντείου Πανεπιστημίου</w:t>
        </w:r>
      </w:hyperlink>
      <w:r w:rsidR="002D50FC">
        <w:rPr>
          <w:lang w:val="el-GR"/>
        </w:rPr>
        <w:t xml:space="preserve">, </w:t>
      </w:r>
      <w:r w:rsidRPr="002D50FC">
        <w:rPr>
          <w:rStyle w:val="Hyperlink"/>
          <w:rFonts w:ascii="Times New Roman" w:hAnsi="Times New Roman" w:cs="Times New Roman"/>
          <w:color w:val="auto"/>
          <w:sz w:val="24"/>
          <w:szCs w:val="24"/>
          <w:u w:val="none"/>
          <w:shd w:val="clear" w:color="auto" w:fill="FFFFFF"/>
          <w:lang w:val="el-GR"/>
        </w:rPr>
        <w:t>το</w:t>
      </w:r>
      <w:r w:rsidRPr="002D50FC">
        <w:rPr>
          <w:lang w:val="el-GR"/>
        </w:rPr>
        <w:t xml:space="preserve"> </w:t>
      </w:r>
      <w:r w:rsidRPr="00C615A9">
        <w:rPr>
          <w:rFonts w:ascii="Times New Roman" w:hAnsi="Times New Roman" w:cs="Times New Roman"/>
          <w:sz w:val="24"/>
          <w:szCs w:val="24"/>
          <w:shd w:val="clear" w:color="auto" w:fill="FFFFFF"/>
          <w:lang w:val="el-GR"/>
        </w:rPr>
        <w:t xml:space="preserve"> </w:t>
      </w:r>
      <w:hyperlink r:id="rId11" w:history="1">
        <w:r w:rsidRPr="00C615A9">
          <w:rPr>
            <w:rStyle w:val="Hyperlink"/>
            <w:rFonts w:ascii="Times New Roman" w:hAnsi="Times New Roman" w:cs="Times New Roman"/>
            <w:sz w:val="24"/>
            <w:szCs w:val="24"/>
            <w:shd w:val="clear" w:color="auto" w:fill="FFFFFF"/>
            <w:lang w:val="el-GR"/>
          </w:rPr>
          <w:t>Εθνικό Κέντρο Έρευνας Φυσικών Επιστημών «Δημόκριτος»</w:t>
        </w:r>
      </w:hyperlink>
      <w:r w:rsidRPr="00C615A9">
        <w:rPr>
          <w:rFonts w:ascii="Times New Roman" w:hAnsi="Times New Roman" w:cs="Times New Roman"/>
          <w:sz w:val="24"/>
          <w:szCs w:val="24"/>
          <w:shd w:val="clear" w:color="auto" w:fill="FFFFFF"/>
          <w:lang w:val="el-GR"/>
        </w:rPr>
        <w:t xml:space="preserve"> και το </w:t>
      </w:r>
      <w:hyperlink r:id="rId12" w:history="1">
        <w:r w:rsidRPr="00C615A9">
          <w:rPr>
            <w:rStyle w:val="Hyperlink"/>
            <w:rFonts w:ascii="Times New Roman" w:hAnsi="Times New Roman" w:cs="Times New Roman"/>
            <w:sz w:val="24"/>
            <w:szCs w:val="24"/>
            <w:shd w:val="clear" w:color="auto" w:fill="FFFFFF"/>
            <w:lang w:val="el-GR"/>
          </w:rPr>
          <w:t xml:space="preserve">Ερευνητικό Εργαστήριο </w:t>
        </w:r>
        <w:r w:rsidRPr="00C615A9">
          <w:rPr>
            <w:rStyle w:val="Hyperlink"/>
            <w:rFonts w:ascii="Times New Roman" w:hAnsi="Times New Roman" w:cs="Times New Roman"/>
            <w:sz w:val="24"/>
            <w:szCs w:val="24"/>
            <w:shd w:val="clear" w:color="auto" w:fill="FFFFFF"/>
          </w:rPr>
          <w:t>MaGBISE</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Management</w:t>
        </w:r>
        <w:r w:rsidRPr="00C615A9">
          <w:rPr>
            <w:rStyle w:val="Hyperlink"/>
            <w:rFonts w:ascii="Times New Roman" w:hAnsi="Times New Roman" w:cs="Times New Roman"/>
            <w:sz w:val="24"/>
            <w:szCs w:val="24"/>
            <w:shd w:val="clear" w:color="auto" w:fill="FFFFFF"/>
            <w:lang w:val="el-GR"/>
          </w:rPr>
          <w:t>-</w:t>
        </w:r>
        <w:r w:rsidRPr="00C615A9">
          <w:rPr>
            <w:rStyle w:val="Hyperlink"/>
            <w:rFonts w:ascii="Times New Roman" w:hAnsi="Times New Roman" w:cs="Times New Roman"/>
            <w:sz w:val="24"/>
            <w:szCs w:val="24"/>
            <w:shd w:val="clear" w:color="auto" w:fill="FFFFFF"/>
          </w:rPr>
          <w:t>Intelligence</w:t>
        </w:r>
        <w:r w:rsidRPr="00C615A9">
          <w:rPr>
            <w:rStyle w:val="Hyperlink"/>
            <w:rFonts w:ascii="Times New Roman" w:hAnsi="Times New Roman" w:cs="Times New Roman"/>
            <w:sz w:val="24"/>
            <w:szCs w:val="24"/>
            <w:shd w:val="clear" w:color="auto" w:fill="FFFFFF"/>
            <w:lang w:val="el-GR"/>
          </w:rPr>
          <w:t>-</w:t>
        </w:r>
        <w:r w:rsidRPr="00C615A9">
          <w:rPr>
            <w:rStyle w:val="Hyperlink"/>
            <w:rFonts w:ascii="Times New Roman" w:hAnsi="Times New Roman" w:cs="Times New Roman"/>
            <w:sz w:val="24"/>
            <w:szCs w:val="24"/>
            <w:shd w:val="clear" w:color="auto" w:fill="FFFFFF"/>
          </w:rPr>
          <w:t>Ethics</w:t>
        </w:r>
        <w:r w:rsidRPr="00C615A9">
          <w:rPr>
            <w:rStyle w:val="Hyperlink"/>
            <w:rFonts w:ascii="Times New Roman" w:hAnsi="Times New Roman" w:cs="Times New Roman"/>
            <w:sz w:val="24"/>
            <w:szCs w:val="24"/>
            <w:shd w:val="clear" w:color="auto" w:fill="FFFFFF"/>
            <w:lang w:val="el-GR"/>
          </w:rPr>
          <w:t>)</w:t>
        </w:r>
      </w:hyperlink>
      <w:r w:rsidRPr="00C615A9">
        <w:rPr>
          <w:rFonts w:ascii="Times New Roman" w:hAnsi="Times New Roman" w:cs="Times New Roman"/>
          <w:sz w:val="24"/>
          <w:szCs w:val="24"/>
          <w:shd w:val="clear" w:color="auto" w:fill="FFFFFF"/>
          <w:lang w:val="el-GR"/>
        </w:rPr>
        <w:t xml:space="preserve"> του Δημοκρίτειου Πανεπιστήμιου Θράκης.</w:t>
      </w:r>
    </w:p>
    <w:p w14:paraId="5EE7EA4E" w14:textId="77777777" w:rsidR="00C615A9" w:rsidRPr="00C615A9" w:rsidRDefault="00C615A9" w:rsidP="00C615A9">
      <w:pPr>
        <w:spacing w:line="360" w:lineRule="auto"/>
        <w:jc w:val="both"/>
        <w:rPr>
          <w:rFonts w:ascii="Times New Roman" w:hAnsi="Times New Roman" w:cs="Times New Roman"/>
          <w:color w:val="333333"/>
          <w:sz w:val="24"/>
          <w:szCs w:val="24"/>
          <w:shd w:val="clear" w:color="auto" w:fill="FFFFFF"/>
          <w:lang w:val="el-GR"/>
        </w:rPr>
      </w:pPr>
      <w:r w:rsidRPr="00C615A9">
        <w:rPr>
          <w:rFonts w:ascii="Times New Roman" w:hAnsi="Times New Roman" w:cs="Times New Roman"/>
          <w:color w:val="333333"/>
          <w:sz w:val="24"/>
          <w:szCs w:val="24"/>
          <w:shd w:val="clear" w:color="auto" w:fill="FFFFFF"/>
          <w:lang w:val="el-GR"/>
        </w:rPr>
        <w:t xml:space="preserve">Η ημερίδα θα μεταδοθεί και σε </w:t>
      </w:r>
      <w:r w:rsidRPr="00C615A9">
        <w:rPr>
          <w:rFonts w:ascii="Times New Roman" w:hAnsi="Times New Roman" w:cs="Times New Roman"/>
          <w:color w:val="333333"/>
          <w:sz w:val="24"/>
          <w:szCs w:val="24"/>
          <w:shd w:val="clear" w:color="auto" w:fill="FFFFFF"/>
        </w:rPr>
        <w:t>live</w:t>
      </w:r>
      <w:r w:rsidRPr="00C615A9">
        <w:rPr>
          <w:rFonts w:ascii="Times New Roman" w:hAnsi="Times New Roman" w:cs="Times New Roman"/>
          <w:color w:val="333333"/>
          <w:sz w:val="24"/>
          <w:szCs w:val="24"/>
          <w:shd w:val="clear" w:color="auto" w:fill="FFFFFF"/>
          <w:lang w:val="el-GR"/>
        </w:rPr>
        <w:t xml:space="preserve"> </w:t>
      </w:r>
      <w:r w:rsidRPr="00C615A9">
        <w:rPr>
          <w:rFonts w:ascii="Times New Roman" w:hAnsi="Times New Roman" w:cs="Times New Roman"/>
          <w:color w:val="333333"/>
          <w:sz w:val="24"/>
          <w:szCs w:val="24"/>
          <w:shd w:val="clear" w:color="auto" w:fill="FFFFFF"/>
        </w:rPr>
        <w:t>streaming</w:t>
      </w:r>
      <w:r w:rsidRPr="00C615A9">
        <w:rPr>
          <w:rFonts w:ascii="Times New Roman" w:hAnsi="Times New Roman" w:cs="Times New Roman"/>
          <w:color w:val="333333"/>
          <w:sz w:val="24"/>
          <w:szCs w:val="24"/>
          <w:shd w:val="clear" w:color="auto" w:fill="FFFFFF"/>
          <w:lang w:val="el-GR"/>
        </w:rPr>
        <w:t xml:space="preserve"> από το </w:t>
      </w:r>
      <w:hyperlink r:id="rId13" w:history="1">
        <w:r w:rsidRPr="00C615A9">
          <w:rPr>
            <w:rStyle w:val="Hyperlink"/>
            <w:rFonts w:ascii="Times New Roman" w:hAnsi="Times New Roman" w:cs="Times New Roman"/>
            <w:sz w:val="24"/>
            <w:szCs w:val="24"/>
            <w:shd w:val="clear" w:color="auto" w:fill="FFFFFF"/>
            <w:lang w:val="el-GR"/>
          </w:rPr>
          <w:t xml:space="preserve">Εθνικό και Καποδιστριακό Πανεπιστήμιο Αθηνών </w:t>
        </w:r>
        <w:r w:rsidRPr="00C615A9">
          <w:rPr>
            <w:rStyle w:val="Hyperlink"/>
            <w:rFonts w:ascii="Times New Roman" w:hAnsi="Times New Roman" w:cs="Times New Roman"/>
            <w:sz w:val="24"/>
            <w:szCs w:val="24"/>
            <w:shd w:val="clear" w:color="auto" w:fill="FFFFFF"/>
          </w:rPr>
          <w:t>YouTube</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channel</w:t>
        </w:r>
      </w:hyperlink>
      <w:r w:rsidRPr="00C615A9">
        <w:rPr>
          <w:rFonts w:ascii="Times New Roman" w:hAnsi="Times New Roman" w:cs="Times New Roman"/>
          <w:sz w:val="24"/>
          <w:szCs w:val="24"/>
          <w:shd w:val="clear" w:color="auto" w:fill="FFFFFF"/>
          <w:lang w:val="el-GR"/>
        </w:rPr>
        <w:t xml:space="preserve"> και από τον χορηγό επικοινωνίας</w:t>
      </w:r>
      <w:r w:rsidRPr="00C615A9">
        <w:rPr>
          <w:rFonts w:ascii="Times New Roman" w:hAnsi="Times New Roman" w:cs="Times New Roman"/>
          <w:color w:val="333333"/>
          <w:sz w:val="24"/>
          <w:szCs w:val="24"/>
          <w:shd w:val="clear" w:color="auto" w:fill="FFFFFF"/>
          <w:lang w:val="el-GR"/>
        </w:rPr>
        <w:t xml:space="preserve">  </w:t>
      </w:r>
      <w:hyperlink r:id="rId14" w:history="1">
        <w:r w:rsidRPr="00C615A9">
          <w:rPr>
            <w:rStyle w:val="Hyperlink"/>
            <w:rFonts w:ascii="Times New Roman" w:hAnsi="Times New Roman" w:cs="Times New Roman"/>
            <w:sz w:val="24"/>
            <w:szCs w:val="24"/>
            <w:shd w:val="clear" w:color="auto" w:fill="FFFFFF"/>
          </w:rPr>
          <w:t>BCI</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Media</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BROADCAST</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CANADIAN</w:t>
        </w:r>
        <w:r w:rsidRPr="00C615A9">
          <w:rPr>
            <w:rStyle w:val="Hyperlink"/>
            <w:rFonts w:ascii="Times New Roman" w:hAnsi="Times New Roman" w:cs="Times New Roman"/>
            <w:sz w:val="24"/>
            <w:szCs w:val="24"/>
            <w:shd w:val="clear" w:color="auto" w:fill="FFFFFF"/>
            <w:lang w:val="el-GR"/>
          </w:rPr>
          <w:t xml:space="preserve"> &amp;  </w:t>
        </w:r>
        <w:r w:rsidRPr="00C615A9">
          <w:rPr>
            <w:rStyle w:val="Hyperlink"/>
            <w:rFonts w:ascii="Times New Roman" w:hAnsi="Times New Roman" w:cs="Times New Roman"/>
            <w:sz w:val="24"/>
            <w:szCs w:val="24"/>
            <w:shd w:val="clear" w:color="auto" w:fill="FFFFFF"/>
          </w:rPr>
          <w:t>INTERNATIONAL</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TV</w:t>
        </w:r>
        <w:r w:rsidRPr="00C615A9">
          <w:rPr>
            <w:rStyle w:val="Hyperlink"/>
            <w:rFonts w:ascii="Times New Roman" w:hAnsi="Times New Roman" w:cs="Times New Roman"/>
            <w:sz w:val="24"/>
            <w:szCs w:val="24"/>
            <w:shd w:val="clear" w:color="auto" w:fill="FFFFFF"/>
            <w:lang w:val="el-GR"/>
          </w:rPr>
          <w:t xml:space="preserve"> </w:t>
        </w:r>
        <w:r w:rsidRPr="00C615A9">
          <w:rPr>
            <w:rStyle w:val="Hyperlink"/>
            <w:rFonts w:ascii="Times New Roman" w:hAnsi="Times New Roman" w:cs="Times New Roman"/>
            <w:sz w:val="24"/>
            <w:szCs w:val="24"/>
            <w:shd w:val="clear" w:color="auto" w:fill="FFFFFF"/>
          </w:rPr>
          <w:t>NETWORK</w:t>
        </w:r>
      </w:hyperlink>
      <w:r w:rsidRPr="00C615A9">
        <w:rPr>
          <w:rFonts w:ascii="Times New Roman" w:hAnsi="Times New Roman" w:cs="Times New Roman"/>
          <w:color w:val="333333"/>
          <w:sz w:val="24"/>
          <w:szCs w:val="24"/>
          <w:shd w:val="clear" w:color="auto" w:fill="FFFFFF"/>
          <w:lang w:val="el-GR"/>
        </w:rPr>
        <w:t xml:space="preserve">. </w:t>
      </w:r>
    </w:p>
    <w:p w14:paraId="0214AAF9" w14:textId="4B73F7E5" w:rsidR="00C615A9" w:rsidRPr="00C615A9"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Για </w:t>
      </w:r>
      <w:r w:rsidRPr="005F1D13">
        <w:rPr>
          <w:rFonts w:ascii="Times New Roman" w:eastAsia="Times New Roman" w:hAnsi="Times New Roman" w:cs="Times New Roman"/>
          <w:sz w:val="24"/>
          <w:szCs w:val="24"/>
        </w:rPr>
        <w:t>online</w:t>
      </w:r>
      <w:r w:rsidRPr="005F1D13">
        <w:rPr>
          <w:rFonts w:ascii="Times New Roman" w:eastAsia="Times New Roman" w:hAnsi="Times New Roman" w:cs="Times New Roman"/>
          <w:sz w:val="24"/>
          <w:szCs w:val="24"/>
          <w:lang w:val="el-GR"/>
        </w:rPr>
        <w:t xml:space="preserve"> εγγραφές, απαιτείται σύνδεση </w:t>
      </w:r>
      <w:r w:rsidR="00C615A9" w:rsidRPr="00C615A9">
        <w:rPr>
          <w:rFonts w:ascii="Times New Roman" w:eastAsia="Times New Roman" w:hAnsi="Times New Roman" w:cs="Times New Roman"/>
          <w:sz w:val="24"/>
          <w:szCs w:val="24"/>
          <w:lang w:val="el-GR"/>
        </w:rPr>
        <w:t xml:space="preserve">είτε </w:t>
      </w:r>
      <w:r w:rsidRPr="005F1D13">
        <w:rPr>
          <w:rFonts w:ascii="Times New Roman" w:eastAsia="Times New Roman" w:hAnsi="Times New Roman" w:cs="Times New Roman"/>
          <w:sz w:val="24"/>
          <w:szCs w:val="24"/>
          <w:lang w:val="el-GR"/>
        </w:rPr>
        <w:t xml:space="preserve">στο </w:t>
      </w:r>
      <w:hyperlink r:id="rId15" w:history="1">
        <w:r w:rsidR="00F441F0" w:rsidRPr="002F5673">
          <w:rPr>
            <w:rStyle w:val="Hyperlink"/>
            <w:rFonts w:cstheme="minorHAnsi"/>
            <w:b/>
            <w:bCs/>
            <w:sz w:val="24"/>
            <w:szCs w:val="24"/>
            <w:shd w:val="clear" w:color="auto" w:fill="FFFFFF"/>
          </w:rPr>
          <w:t>PhilEvents</w:t>
        </w:r>
      </w:hyperlink>
      <w:r w:rsidR="00F441F0" w:rsidRPr="00F441F0">
        <w:rPr>
          <w:rFonts w:ascii="Times New Roman" w:eastAsia="Times New Roman" w:hAnsi="Times New Roman" w:cs="Times New Roman"/>
          <w:sz w:val="24"/>
          <w:szCs w:val="24"/>
          <w:lang w:val="el-GR"/>
        </w:rPr>
        <w:t xml:space="preserve"> </w:t>
      </w:r>
      <w:r w:rsidR="00C615A9" w:rsidRPr="00C615A9">
        <w:rPr>
          <w:rFonts w:ascii="Times New Roman" w:eastAsia="Times New Roman" w:hAnsi="Times New Roman" w:cs="Times New Roman"/>
          <w:sz w:val="24"/>
          <w:szCs w:val="24"/>
          <w:lang w:val="el-GR"/>
        </w:rPr>
        <w:t xml:space="preserve">είτε με </w:t>
      </w:r>
      <w:r w:rsidRPr="005F1D13">
        <w:rPr>
          <w:rFonts w:ascii="Times New Roman" w:eastAsia="Times New Roman" w:hAnsi="Times New Roman" w:cs="Times New Roman"/>
          <w:sz w:val="24"/>
          <w:szCs w:val="24"/>
          <w:lang w:val="el-GR"/>
        </w:rPr>
        <w:t xml:space="preserve">αποστολή </w:t>
      </w:r>
      <w:r w:rsidRPr="005F1D13">
        <w:rPr>
          <w:rFonts w:ascii="Times New Roman" w:eastAsia="Times New Roman" w:hAnsi="Times New Roman" w:cs="Times New Roman"/>
          <w:sz w:val="24"/>
          <w:szCs w:val="24"/>
        </w:rPr>
        <w:t>email</w:t>
      </w:r>
      <w:r w:rsidRPr="005F1D13">
        <w:rPr>
          <w:rFonts w:ascii="Times New Roman" w:eastAsia="Times New Roman" w:hAnsi="Times New Roman" w:cs="Times New Roman"/>
          <w:sz w:val="24"/>
          <w:szCs w:val="24"/>
          <w:lang w:val="el-GR"/>
        </w:rPr>
        <w:t xml:space="preserve"> στις ηλεκτρονικές διευθύνσεις </w:t>
      </w:r>
      <w:r w:rsidRPr="00C615A9">
        <w:rPr>
          <w:rFonts w:ascii="Times New Roman" w:eastAsia="Times New Roman" w:hAnsi="Times New Roman" w:cs="Times New Roman"/>
          <w:b/>
          <w:bCs/>
          <w:sz w:val="24"/>
          <w:szCs w:val="24"/>
        </w:rPr>
        <w:t>andrianavgerinou</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gmail</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com</w:t>
      </w:r>
      <w:r w:rsidRPr="005F1D13">
        <w:rPr>
          <w:rFonts w:ascii="Times New Roman" w:eastAsia="Times New Roman" w:hAnsi="Times New Roman" w:cs="Times New Roman"/>
          <w:sz w:val="24"/>
          <w:szCs w:val="24"/>
          <w:lang w:val="el-GR"/>
        </w:rPr>
        <w:t xml:space="preserve"> ή </w:t>
      </w:r>
      <w:r w:rsidRPr="00C615A9">
        <w:rPr>
          <w:rFonts w:ascii="Times New Roman" w:eastAsia="Times New Roman" w:hAnsi="Times New Roman" w:cs="Times New Roman"/>
          <w:b/>
          <w:bCs/>
          <w:sz w:val="24"/>
          <w:szCs w:val="24"/>
        </w:rPr>
        <w:t>mzanou</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philosophy</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uoa</w:t>
      </w:r>
      <w:r w:rsidRPr="00C615A9">
        <w:rPr>
          <w:rFonts w:ascii="Times New Roman" w:eastAsia="Times New Roman" w:hAnsi="Times New Roman" w:cs="Times New Roman"/>
          <w:b/>
          <w:bCs/>
          <w:sz w:val="24"/>
          <w:szCs w:val="24"/>
          <w:lang w:val="el-GR"/>
        </w:rPr>
        <w:t>.</w:t>
      </w:r>
      <w:r w:rsidRPr="00C615A9">
        <w:rPr>
          <w:rFonts w:ascii="Times New Roman" w:eastAsia="Times New Roman" w:hAnsi="Times New Roman" w:cs="Times New Roman"/>
          <w:b/>
          <w:bCs/>
          <w:sz w:val="24"/>
          <w:szCs w:val="24"/>
        </w:rPr>
        <w:t>gr</w:t>
      </w:r>
      <w:r w:rsidRPr="005F1D13">
        <w:rPr>
          <w:rFonts w:ascii="Times New Roman" w:eastAsia="Times New Roman" w:hAnsi="Times New Roman" w:cs="Times New Roman"/>
          <w:sz w:val="24"/>
          <w:szCs w:val="24"/>
          <w:lang w:val="el-GR"/>
        </w:rPr>
        <w:t xml:space="preserve">. </w:t>
      </w:r>
    </w:p>
    <w:p w14:paraId="6DEFD6DD"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5F1D13">
        <w:rPr>
          <w:rFonts w:ascii="Times New Roman" w:eastAsia="Times New Roman" w:hAnsi="Times New Roman" w:cs="Times New Roman"/>
          <w:sz w:val="24"/>
          <w:szCs w:val="24"/>
          <w:lang w:val="el-GR"/>
        </w:rPr>
        <w:t xml:space="preserve">Σε όλους τους εγγεγραμμένους συμμετέχοντες θα δοθεί </w:t>
      </w:r>
      <w:r w:rsidRPr="005F1D13">
        <w:rPr>
          <w:rFonts w:ascii="Times New Roman" w:eastAsia="Times New Roman" w:hAnsi="Times New Roman" w:cs="Times New Roman"/>
          <w:b/>
          <w:sz w:val="24"/>
          <w:szCs w:val="24"/>
          <w:lang w:val="el-GR"/>
        </w:rPr>
        <w:t>πιστοποιητικό παρακολούθησης</w:t>
      </w:r>
      <w:r w:rsidRPr="005F1D13">
        <w:rPr>
          <w:rFonts w:ascii="Times New Roman" w:eastAsia="Times New Roman" w:hAnsi="Times New Roman" w:cs="Times New Roman"/>
          <w:sz w:val="24"/>
          <w:szCs w:val="24"/>
          <w:lang w:val="el-GR"/>
        </w:rPr>
        <w:t>.</w:t>
      </w:r>
    </w:p>
    <w:p w14:paraId="2512D646" w14:textId="77777777" w:rsidR="005F1D13" w:rsidRDefault="005F1D13" w:rsidP="005F1D13">
      <w:pPr>
        <w:spacing w:before="100" w:beforeAutospacing="1" w:after="100" w:afterAutospacing="1" w:line="360" w:lineRule="auto"/>
        <w:jc w:val="both"/>
        <w:rPr>
          <w:rFonts w:ascii="Times New Roman" w:hAnsi="Times New Roman" w:cs="Times New Roman"/>
          <w:sz w:val="24"/>
          <w:szCs w:val="24"/>
          <w:shd w:val="clear" w:color="auto" w:fill="FFFFFF"/>
          <w:lang w:val="el-GR"/>
        </w:rPr>
      </w:pPr>
      <w:r w:rsidRPr="00C615A9">
        <w:rPr>
          <w:rFonts w:ascii="Times New Roman" w:eastAsia="Times New Roman" w:hAnsi="Times New Roman" w:cs="Times New Roman"/>
          <w:b/>
          <w:bCs/>
          <w:sz w:val="24"/>
          <w:szCs w:val="24"/>
          <w:lang w:val="el-GR"/>
        </w:rPr>
        <w:t>Χώρος</w:t>
      </w:r>
      <w:r w:rsidRPr="005F1D13">
        <w:rPr>
          <w:rFonts w:ascii="Times New Roman" w:eastAsia="Times New Roman" w:hAnsi="Times New Roman" w:cs="Times New Roman"/>
          <w:sz w:val="24"/>
          <w:szCs w:val="24"/>
          <w:lang w:val="el-GR"/>
        </w:rPr>
        <w:t>: Αμφιθέατρο «Αριστοτέλης», Πάντειο Πανεπιστήμιο Αθηνών</w:t>
      </w:r>
      <w:r w:rsidRPr="00C615A9">
        <w:rPr>
          <w:rFonts w:ascii="Times New Roman" w:eastAsia="Times New Roman" w:hAnsi="Times New Roman" w:cs="Times New Roman"/>
          <w:sz w:val="24"/>
          <w:szCs w:val="24"/>
          <w:lang w:val="el-GR"/>
        </w:rPr>
        <w:t xml:space="preserve">, </w:t>
      </w:r>
      <w:r w:rsidRPr="00C615A9">
        <w:rPr>
          <w:rFonts w:ascii="Times New Roman" w:hAnsi="Times New Roman" w:cs="Times New Roman"/>
          <w:sz w:val="24"/>
          <w:szCs w:val="24"/>
          <w:shd w:val="clear" w:color="auto" w:fill="FFFFFF"/>
          <w:lang w:val="el-GR"/>
        </w:rPr>
        <w:t xml:space="preserve">Λ. Συγγρού 136 </w:t>
      </w:r>
      <w:r w:rsidR="0013356D">
        <w:rPr>
          <w:rFonts w:ascii="Times New Roman" w:hAnsi="Times New Roman" w:cs="Times New Roman"/>
          <w:sz w:val="24"/>
          <w:szCs w:val="24"/>
          <w:shd w:val="clear" w:color="auto" w:fill="FFFFFF"/>
          <w:lang w:val="el-GR"/>
        </w:rPr>
        <w:t>–</w:t>
      </w:r>
      <w:r w:rsidRPr="00C615A9">
        <w:rPr>
          <w:rFonts w:ascii="Times New Roman" w:hAnsi="Times New Roman" w:cs="Times New Roman"/>
          <w:sz w:val="24"/>
          <w:szCs w:val="24"/>
          <w:shd w:val="clear" w:color="auto" w:fill="FFFFFF"/>
          <w:lang w:val="el-GR"/>
        </w:rPr>
        <w:t xml:space="preserve"> Καλλιθέα</w:t>
      </w:r>
    </w:p>
    <w:p w14:paraId="5EB2FAE4" w14:textId="77777777" w:rsidR="0013356D" w:rsidRPr="00C615A9" w:rsidRDefault="0013356D"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Pr>
          <w:rFonts w:ascii="Times New Roman" w:hAnsi="Times New Roman" w:cs="Times New Roman"/>
          <w:sz w:val="24"/>
          <w:szCs w:val="24"/>
          <w:shd w:val="clear" w:color="auto" w:fill="FFFFFF"/>
          <w:lang w:val="el-GR"/>
        </w:rPr>
        <w:t>Προσέλευση και Εγγραφές: 9.00 π.μ. – 9.30 π.μ.</w:t>
      </w:r>
    </w:p>
    <w:p w14:paraId="134FF744" w14:textId="77777777" w:rsidR="005F1D13" w:rsidRPr="005F1D13" w:rsidRDefault="005F1D13" w:rsidP="005F1D13">
      <w:pPr>
        <w:spacing w:before="100" w:beforeAutospacing="1" w:after="100" w:afterAutospacing="1" w:line="360" w:lineRule="auto"/>
        <w:jc w:val="both"/>
        <w:rPr>
          <w:rFonts w:ascii="Times New Roman" w:eastAsia="Times New Roman" w:hAnsi="Times New Roman" w:cs="Times New Roman"/>
          <w:sz w:val="24"/>
          <w:szCs w:val="24"/>
          <w:lang w:val="el-GR"/>
        </w:rPr>
      </w:pPr>
      <w:r w:rsidRPr="00C615A9">
        <w:rPr>
          <w:rFonts w:ascii="Times New Roman" w:eastAsia="Times New Roman" w:hAnsi="Times New Roman" w:cs="Times New Roman"/>
          <w:b/>
          <w:bCs/>
          <w:sz w:val="24"/>
          <w:szCs w:val="24"/>
          <w:lang w:val="el-GR"/>
        </w:rPr>
        <w:t>Επικοινωνία</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andrianavgerinou</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gmail</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com</w:t>
      </w:r>
      <w:r w:rsidRPr="005F1D13">
        <w:rPr>
          <w:rFonts w:ascii="Times New Roman" w:eastAsia="Times New Roman" w:hAnsi="Times New Roman" w:cs="Times New Roman"/>
          <w:sz w:val="24"/>
          <w:szCs w:val="24"/>
          <w:lang w:val="el-GR"/>
        </w:rPr>
        <w:t xml:space="preserve">, </w:t>
      </w:r>
      <w:r w:rsidRPr="005F1D13">
        <w:rPr>
          <w:rFonts w:ascii="Times New Roman" w:eastAsia="Times New Roman" w:hAnsi="Times New Roman" w:cs="Times New Roman"/>
          <w:sz w:val="24"/>
          <w:szCs w:val="24"/>
        </w:rPr>
        <w:t>mzanou</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philosophy</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uoa</w:t>
      </w:r>
      <w:r w:rsidRPr="005F1D13">
        <w:rPr>
          <w:rFonts w:ascii="Times New Roman" w:eastAsia="Times New Roman" w:hAnsi="Times New Roman" w:cs="Times New Roman"/>
          <w:sz w:val="24"/>
          <w:szCs w:val="24"/>
          <w:lang w:val="el-GR"/>
        </w:rPr>
        <w:t>.</w:t>
      </w:r>
      <w:r w:rsidRPr="005F1D13">
        <w:rPr>
          <w:rFonts w:ascii="Times New Roman" w:eastAsia="Times New Roman" w:hAnsi="Times New Roman" w:cs="Times New Roman"/>
          <w:sz w:val="24"/>
          <w:szCs w:val="24"/>
        </w:rPr>
        <w:t>gr</w:t>
      </w:r>
    </w:p>
    <w:p w14:paraId="7DCD9788" w14:textId="77777777" w:rsidR="00C93176" w:rsidRPr="00C615A9" w:rsidRDefault="00C93176" w:rsidP="005F1D13">
      <w:pPr>
        <w:spacing w:line="360" w:lineRule="auto"/>
        <w:jc w:val="both"/>
        <w:rPr>
          <w:rFonts w:ascii="Times New Roman" w:hAnsi="Times New Roman" w:cs="Times New Roman"/>
          <w:sz w:val="24"/>
          <w:szCs w:val="24"/>
          <w:lang w:val="el-GR"/>
        </w:rPr>
      </w:pPr>
    </w:p>
    <w:sectPr w:rsidR="00C93176" w:rsidRPr="00C615A9" w:rsidSect="00926E27">
      <w:headerReference w:type="default" r:id="rId16"/>
      <w:footerReference w:type="default" r:id="rId17"/>
      <w:pgSz w:w="12240" w:h="15840"/>
      <w:pgMar w:top="2127" w:right="1440" w:bottom="1985" w:left="1440" w:header="284" w:footer="3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D39B" w14:textId="77777777" w:rsidR="00F57834" w:rsidRDefault="00F57834" w:rsidP="00926E27">
      <w:pPr>
        <w:spacing w:after="0" w:line="240" w:lineRule="auto"/>
      </w:pPr>
      <w:r>
        <w:separator/>
      </w:r>
    </w:p>
  </w:endnote>
  <w:endnote w:type="continuationSeparator" w:id="0">
    <w:p w14:paraId="7C45CEDB" w14:textId="77777777" w:rsidR="00F57834" w:rsidRDefault="00F57834" w:rsidP="0092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61A0" w14:textId="613CCB0E" w:rsidR="00926E27" w:rsidRDefault="00926E27">
    <w:pPr>
      <w:pStyle w:val="Footer"/>
    </w:pPr>
    <w:r>
      <w:rPr>
        <w:noProof/>
      </w:rPr>
      <w:drawing>
        <wp:inline distT="0" distB="0" distL="0" distR="0" wp14:anchorId="7446BC30" wp14:editId="7B0188CF">
          <wp:extent cx="2424023" cy="487912"/>
          <wp:effectExtent l="0" t="0" r="0" b="7620"/>
          <wp:docPr id="73703673" name="Picture 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30191" name="Picture 3"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0069" cy="495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E5503" w14:textId="77777777" w:rsidR="00F57834" w:rsidRDefault="00F57834" w:rsidP="00926E27">
      <w:pPr>
        <w:spacing w:after="0" w:line="240" w:lineRule="auto"/>
      </w:pPr>
      <w:r>
        <w:separator/>
      </w:r>
    </w:p>
  </w:footnote>
  <w:footnote w:type="continuationSeparator" w:id="0">
    <w:p w14:paraId="4034FC73" w14:textId="77777777" w:rsidR="00F57834" w:rsidRDefault="00F57834" w:rsidP="0092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9B0E" w14:textId="308CC7B3" w:rsidR="00926E27" w:rsidRDefault="00926E27" w:rsidP="00926E27">
    <w:pPr>
      <w:pStyle w:val="Header"/>
      <w:ind w:hanging="1418"/>
      <w:jc w:val="center"/>
    </w:pPr>
    <w:r>
      <w:rPr>
        <w:noProof/>
      </w:rPr>
      <w:drawing>
        <wp:inline distT="0" distB="0" distL="0" distR="0" wp14:anchorId="23D5FA7E" wp14:editId="61164017">
          <wp:extent cx="7637875" cy="664234"/>
          <wp:effectExtent l="0" t="0" r="1270" b="2540"/>
          <wp:docPr id="132172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55829" name="Picture 1624955829"/>
                  <pic:cNvPicPr/>
                </pic:nvPicPr>
                <pic:blipFill>
                  <a:blip r:embed="rId1">
                    <a:extLst>
                      <a:ext uri="{28A0092B-C50C-407E-A947-70E740481C1C}">
                        <a14:useLocalDpi xmlns:a14="http://schemas.microsoft.com/office/drawing/2010/main" val="0"/>
                      </a:ext>
                    </a:extLst>
                  </a:blip>
                  <a:stretch>
                    <a:fillRect/>
                  </a:stretch>
                </pic:blipFill>
                <pic:spPr>
                  <a:xfrm>
                    <a:off x="0" y="0"/>
                    <a:ext cx="7677467" cy="6676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3"/>
    <w:rsid w:val="0013356D"/>
    <w:rsid w:val="002D50FC"/>
    <w:rsid w:val="00342CE5"/>
    <w:rsid w:val="005F1D13"/>
    <w:rsid w:val="006378EC"/>
    <w:rsid w:val="00704B8C"/>
    <w:rsid w:val="00926E27"/>
    <w:rsid w:val="00C615A9"/>
    <w:rsid w:val="00C93176"/>
    <w:rsid w:val="00F43263"/>
    <w:rsid w:val="00F441F0"/>
    <w:rsid w:val="00F5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52D0"/>
  <w15:docId w15:val="{5F9D9746-7FD8-4C5A-8710-1F44CB24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D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D13"/>
    <w:rPr>
      <w:b/>
      <w:bCs/>
    </w:rPr>
  </w:style>
  <w:style w:type="character" w:styleId="Hyperlink">
    <w:name w:val="Hyperlink"/>
    <w:basedOn w:val="DefaultParagraphFont"/>
    <w:uiPriority w:val="99"/>
    <w:unhideWhenUsed/>
    <w:rsid w:val="00C615A9"/>
    <w:rPr>
      <w:color w:val="0000FF"/>
      <w:u w:val="single"/>
    </w:rPr>
  </w:style>
  <w:style w:type="paragraph" w:styleId="Header">
    <w:name w:val="header"/>
    <w:basedOn w:val="Normal"/>
    <w:link w:val="HeaderChar"/>
    <w:uiPriority w:val="99"/>
    <w:unhideWhenUsed/>
    <w:rsid w:val="00926E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6E27"/>
  </w:style>
  <w:style w:type="paragraph" w:styleId="Footer">
    <w:name w:val="footer"/>
    <w:basedOn w:val="Normal"/>
    <w:link w:val="FooterChar"/>
    <w:uiPriority w:val="99"/>
    <w:unhideWhenUsed/>
    <w:rsid w:val="00926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thics.gr/" TargetMode="External"/><Relationship Id="rId13" Type="http://schemas.openxmlformats.org/officeDocument/2006/relationships/hyperlink" Target="https://youtube.com/live/11RgUszDqA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ilosophylab.philosophy.uoa.gr/" TargetMode="External"/><Relationship Id="rId12" Type="http://schemas.openxmlformats.org/officeDocument/2006/relationships/hyperlink" Target="https://magbise.econ.duth.g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nt-chair-bioethics.org/" TargetMode="External"/><Relationship Id="rId11" Type="http://schemas.openxmlformats.org/officeDocument/2006/relationships/hyperlink" Target="https://www.demokritos.gr/el/" TargetMode="External"/><Relationship Id="rId5" Type="http://schemas.openxmlformats.org/officeDocument/2006/relationships/endnotes" Target="endnotes.xml"/><Relationship Id="rId15" Type="http://schemas.openxmlformats.org/officeDocument/2006/relationships/hyperlink" Target="https://philevents.org/event/show/124690" TargetMode="External"/><Relationship Id="rId10" Type="http://schemas.openxmlformats.org/officeDocument/2006/relationships/hyperlink" Target="https://centerofbiopolitic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oethics.panteion.gr/" TargetMode="External"/><Relationship Id="rId14" Type="http://schemas.openxmlformats.org/officeDocument/2006/relationships/hyperlink" Target="https://www.bcimedia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2715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mpafataki</dc:creator>
  <cp:lastModifiedBy>Konstantina Mylona - Giannakakou</cp:lastModifiedBy>
  <cp:revision>6</cp:revision>
  <dcterms:created xsi:type="dcterms:W3CDTF">2024-10-07T11:40:00Z</dcterms:created>
  <dcterms:modified xsi:type="dcterms:W3CDTF">2024-10-09T07:19:00Z</dcterms:modified>
</cp:coreProperties>
</file>